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2C" w:rsidRDefault="000571C5" w:rsidP="000571C5">
      <w:pPr>
        <w:rPr>
          <w:rFonts w:ascii="Arial" w:hAnsi="Arial" w:cs="Arial"/>
          <w:b/>
          <w:bCs/>
          <w:color w:val="0070C0"/>
          <w:sz w:val="16"/>
          <w:szCs w:val="16"/>
          <w:u w:val="single"/>
        </w:rPr>
      </w:pPr>
      <w:r w:rsidRPr="00440202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Как платить налог при УСН</w:t>
      </w:r>
      <w:r w:rsidR="0056732C" w:rsidRPr="00440202">
        <w:rPr>
          <w:rFonts w:ascii="Arial" w:hAnsi="Arial" w:cs="Arial"/>
          <w:b/>
          <w:bCs/>
          <w:color w:val="0070C0"/>
          <w:sz w:val="28"/>
          <w:szCs w:val="28"/>
          <w:u w:val="single"/>
        </w:rPr>
        <w:t xml:space="preserve"> индивидуальным предпринимателям</w:t>
      </w:r>
    </w:p>
    <w:p w:rsidR="00440202" w:rsidRPr="00440202" w:rsidRDefault="00440202" w:rsidP="000571C5">
      <w:pPr>
        <w:rPr>
          <w:rFonts w:ascii="Arial" w:hAnsi="Arial" w:cs="Arial"/>
          <w:b/>
          <w:bCs/>
          <w:color w:val="0070C0"/>
          <w:sz w:val="16"/>
          <w:szCs w:val="16"/>
          <w:u w:val="single"/>
        </w:rPr>
      </w:pPr>
      <w:bookmarkStart w:id="0" w:name="_GoBack"/>
      <w:bookmarkEnd w:id="0"/>
    </w:p>
    <w:p w:rsidR="000571C5" w:rsidRDefault="000571C5" w:rsidP="000571C5">
      <w:pPr>
        <w:rPr>
          <w:rFonts w:ascii="Arial" w:hAnsi="Arial" w:cs="Arial"/>
          <w:sz w:val="16"/>
          <w:szCs w:val="16"/>
        </w:rPr>
      </w:pPr>
      <w:r w:rsidRPr="000571C5">
        <w:rPr>
          <w:rFonts w:ascii="Arial" w:hAnsi="Arial" w:cs="Arial"/>
          <w:sz w:val="24"/>
          <w:szCs w:val="24"/>
        </w:rPr>
        <w:t>Налог вы рассчитываете сами. В течение года по итогам I квартала, полугодия и 9 месяцев вы платите авансовые платежи, а по итогам года - окончательную сумму налога (</w:t>
      </w:r>
      <w:hyperlink r:id="rId7" w:history="1">
        <w:r w:rsidRPr="000571C5">
          <w:rPr>
            <w:rStyle w:val="a3"/>
            <w:rFonts w:ascii="Arial" w:hAnsi="Arial" w:cs="Arial"/>
            <w:sz w:val="24"/>
            <w:szCs w:val="24"/>
          </w:rPr>
          <w:t>ст. ст. 346.19</w:t>
        </w:r>
      </w:hyperlink>
      <w:r w:rsidRPr="000571C5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0571C5">
          <w:rPr>
            <w:rStyle w:val="a3"/>
            <w:rFonts w:ascii="Arial" w:hAnsi="Arial" w:cs="Arial"/>
            <w:sz w:val="24"/>
            <w:szCs w:val="24"/>
          </w:rPr>
          <w:t>346.21</w:t>
        </w:r>
      </w:hyperlink>
      <w:r w:rsidRPr="000571C5">
        <w:rPr>
          <w:rFonts w:ascii="Arial" w:hAnsi="Arial" w:cs="Arial"/>
          <w:sz w:val="24"/>
          <w:szCs w:val="24"/>
        </w:rPr>
        <w:t xml:space="preserve"> НК РФ).</w:t>
      </w:r>
    </w:p>
    <w:p w:rsidR="000571C5" w:rsidRPr="000571C5" w:rsidRDefault="000571C5" w:rsidP="000571C5">
      <w:pPr>
        <w:rPr>
          <w:rFonts w:ascii="Arial" w:hAnsi="Arial" w:cs="Arial"/>
          <w:sz w:val="16"/>
          <w:szCs w:val="16"/>
        </w:rPr>
      </w:pPr>
    </w:p>
    <w:p w:rsidR="000571C5" w:rsidRDefault="000571C5" w:rsidP="000571C5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Pr="000571C5">
        <w:rPr>
          <w:rFonts w:ascii="Arial" w:hAnsi="Arial" w:cs="Arial"/>
          <w:b/>
          <w:bCs/>
          <w:sz w:val="24"/>
          <w:szCs w:val="24"/>
        </w:rPr>
        <w:t xml:space="preserve"> В какой срок ИП платить налог при УСН</w:t>
      </w:r>
    </w:p>
    <w:p w:rsidR="000571C5" w:rsidRPr="000571C5" w:rsidRDefault="00440202" w:rsidP="000571C5">
      <w:pPr>
        <w:rPr>
          <w:rFonts w:ascii="Arial" w:hAnsi="Arial" w:cs="Arial"/>
          <w:sz w:val="24"/>
          <w:szCs w:val="24"/>
        </w:rPr>
      </w:pPr>
      <w:hyperlink r:id="rId9" w:history="1">
        <w:r w:rsidR="000571C5" w:rsidRPr="000571C5">
          <w:rPr>
            <w:rStyle w:val="a3"/>
            <w:rFonts w:ascii="Arial" w:hAnsi="Arial" w:cs="Arial"/>
            <w:sz w:val="24"/>
            <w:szCs w:val="24"/>
          </w:rPr>
          <w:t>Сроки</w:t>
        </w:r>
      </w:hyperlink>
      <w:r w:rsidR="000571C5" w:rsidRPr="000571C5">
        <w:rPr>
          <w:rFonts w:ascii="Arial" w:hAnsi="Arial" w:cs="Arial"/>
          <w:sz w:val="24"/>
          <w:szCs w:val="24"/>
        </w:rPr>
        <w:t xml:space="preserve"> такие (</w:t>
      </w:r>
      <w:hyperlink r:id="rId10" w:history="1">
        <w:r w:rsidR="000571C5" w:rsidRPr="000571C5">
          <w:rPr>
            <w:rStyle w:val="a3"/>
            <w:rFonts w:ascii="Arial" w:hAnsi="Arial" w:cs="Arial"/>
            <w:sz w:val="24"/>
            <w:szCs w:val="24"/>
          </w:rPr>
          <w:t>п. 7 ст. 346.21</w:t>
        </w:r>
      </w:hyperlink>
      <w:r w:rsidR="000571C5" w:rsidRPr="000571C5">
        <w:rPr>
          <w:rFonts w:ascii="Arial" w:hAnsi="Arial" w:cs="Arial"/>
          <w:sz w:val="24"/>
          <w:szCs w:val="24"/>
        </w:rPr>
        <w:t xml:space="preserve">, </w:t>
      </w:r>
      <w:hyperlink r:id="rId11" w:history="1">
        <w:proofErr w:type="spellStart"/>
        <w:r w:rsidR="000571C5" w:rsidRPr="000571C5">
          <w:rPr>
            <w:rStyle w:val="a3"/>
            <w:rFonts w:ascii="Arial" w:hAnsi="Arial" w:cs="Arial"/>
            <w:sz w:val="24"/>
            <w:szCs w:val="24"/>
          </w:rPr>
          <w:t>пп</w:t>
        </w:r>
        <w:proofErr w:type="spellEnd"/>
        <w:r w:rsidR="000571C5" w:rsidRPr="000571C5">
          <w:rPr>
            <w:rStyle w:val="a3"/>
            <w:rFonts w:ascii="Arial" w:hAnsi="Arial" w:cs="Arial"/>
            <w:sz w:val="24"/>
            <w:szCs w:val="24"/>
          </w:rPr>
          <w:t>. 2 п. 1 ст. 346.23</w:t>
        </w:r>
      </w:hyperlink>
      <w:r w:rsidR="000571C5" w:rsidRPr="000571C5">
        <w:rPr>
          <w:rFonts w:ascii="Arial" w:hAnsi="Arial" w:cs="Arial"/>
          <w:sz w:val="24"/>
          <w:szCs w:val="24"/>
        </w:rPr>
        <w:t xml:space="preserve"> НК РФ):</w:t>
      </w:r>
    </w:p>
    <w:p w:rsidR="000571C5" w:rsidRPr="000571C5" w:rsidRDefault="000571C5" w:rsidP="000571C5">
      <w:pPr>
        <w:numPr>
          <w:ilvl w:val="0"/>
          <w:numId w:val="1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0571C5">
        <w:rPr>
          <w:rFonts w:ascii="Arial" w:hAnsi="Arial" w:cs="Arial"/>
          <w:sz w:val="24"/>
          <w:szCs w:val="24"/>
        </w:rPr>
        <w:t>авансовые платежи по итогам I квартала, полугодия и 9 месяцев - не позднее 25-го числа месяца, следующего за отчетным периодом;</w:t>
      </w:r>
    </w:p>
    <w:p w:rsidR="000571C5" w:rsidRPr="000571C5" w:rsidRDefault="000571C5" w:rsidP="000571C5">
      <w:pPr>
        <w:numPr>
          <w:ilvl w:val="0"/>
          <w:numId w:val="1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0571C5">
        <w:rPr>
          <w:rFonts w:ascii="Arial" w:hAnsi="Arial" w:cs="Arial"/>
          <w:sz w:val="24"/>
          <w:szCs w:val="24"/>
        </w:rPr>
        <w:t>налог по итогам года - не позднее 30 апреля следующего года.</w:t>
      </w:r>
    </w:p>
    <w:p w:rsidR="000571C5" w:rsidRPr="000571C5" w:rsidRDefault="000571C5" w:rsidP="000571C5">
      <w:pPr>
        <w:rPr>
          <w:rFonts w:ascii="Arial" w:hAnsi="Arial" w:cs="Arial"/>
          <w:sz w:val="24"/>
          <w:szCs w:val="24"/>
        </w:rPr>
      </w:pPr>
      <w:r w:rsidRPr="000571C5">
        <w:rPr>
          <w:rFonts w:ascii="Arial" w:hAnsi="Arial" w:cs="Arial"/>
          <w:sz w:val="24"/>
          <w:szCs w:val="24"/>
        </w:rPr>
        <w:t>Если последний день уплаты - выходной или праздник, то заплатите налог не позднее следующего рабочего дня (</w:t>
      </w:r>
      <w:hyperlink r:id="rId12" w:history="1">
        <w:r w:rsidRPr="000571C5">
          <w:rPr>
            <w:rStyle w:val="a3"/>
            <w:rFonts w:ascii="Arial" w:hAnsi="Arial" w:cs="Arial"/>
            <w:sz w:val="24"/>
            <w:szCs w:val="24"/>
          </w:rPr>
          <w:t>п. 7 ст. 6.1</w:t>
        </w:r>
      </w:hyperlink>
      <w:r w:rsidRPr="000571C5">
        <w:rPr>
          <w:rFonts w:ascii="Arial" w:hAnsi="Arial" w:cs="Arial"/>
          <w:sz w:val="24"/>
          <w:szCs w:val="24"/>
        </w:rPr>
        <w:t xml:space="preserve"> НК РФ).</w:t>
      </w:r>
    </w:p>
    <w:p w:rsidR="0056732C" w:rsidRDefault="0056732C" w:rsidP="000571C5">
      <w:pPr>
        <w:rPr>
          <w:rFonts w:ascii="Arial" w:hAnsi="Arial" w:cs="Arial"/>
          <w:b/>
          <w:bCs/>
          <w:sz w:val="24"/>
          <w:szCs w:val="24"/>
        </w:rPr>
      </w:pPr>
    </w:p>
    <w:p w:rsidR="000571C5" w:rsidRPr="000571C5" w:rsidRDefault="000571C5" w:rsidP="000571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 w:rsidRPr="000571C5">
        <w:rPr>
          <w:rFonts w:ascii="Arial" w:hAnsi="Arial" w:cs="Arial"/>
          <w:b/>
          <w:bCs/>
          <w:sz w:val="24"/>
          <w:szCs w:val="24"/>
        </w:rPr>
        <w:t>Куда ИП платить налог при УСН</w:t>
      </w:r>
    </w:p>
    <w:p w:rsidR="000571C5" w:rsidRPr="000571C5" w:rsidRDefault="000571C5" w:rsidP="000571C5">
      <w:pPr>
        <w:rPr>
          <w:rFonts w:ascii="Arial" w:hAnsi="Arial" w:cs="Arial"/>
          <w:sz w:val="24"/>
          <w:szCs w:val="24"/>
        </w:rPr>
      </w:pPr>
      <w:r w:rsidRPr="000571C5">
        <w:rPr>
          <w:rFonts w:ascii="Arial" w:hAnsi="Arial" w:cs="Arial"/>
          <w:sz w:val="24"/>
          <w:szCs w:val="24"/>
        </w:rPr>
        <w:t>Платите в инспекцию по своему месту жительства (</w:t>
      </w:r>
      <w:hyperlink r:id="rId13" w:history="1">
        <w:r w:rsidRPr="000571C5">
          <w:rPr>
            <w:rStyle w:val="a3"/>
            <w:rFonts w:ascii="Arial" w:hAnsi="Arial" w:cs="Arial"/>
            <w:sz w:val="24"/>
            <w:szCs w:val="24"/>
          </w:rPr>
          <w:t>п. 6 ст. 346.21</w:t>
        </w:r>
      </w:hyperlink>
      <w:r w:rsidRPr="000571C5">
        <w:rPr>
          <w:rFonts w:ascii="Arial" w:hAnsi="Arial" w:cs="Arial"/>
          <w:sz w:val="24"/>
          <w:szCs w:val="24"/>
        </w:rPr>
        <w:t xml:space="preserve"> НК РФ).</w:t>
      </w:r>
    </w:p>
    <w:p w:rsidR="000571C5" w:rsidRPr="000571C5" w:rsidRDefault="000571C5" w:rsidP="000571C5">
      <w:pPr>
        <w:rPr>
          <w:rFonts w:ascii="Arial" w:hAnsi="Arial" w:cs="Arial"/>
          <w:sz w:val="24"/>
          <w:szCs w:val="24"/>
        </w:rPr>
      </w:pPr>
      <w:r w:rsidRPr="000571C5">
        <w:rPr>
          <w:rFonts w:ascii="Arial" w:hAnsi="Arial" w:cs="Arial"/>
          <w:sz w:val="24"/>
          <w:szCs w:val="24"/>
        </w:rPr>
        <w:t>Узнать платежные реквизиты инспекции можно на сайте ФНС России https://service.nalog.ru/addrno.do.</w:t>
      </w:r>
    </w:p>
    <w:p w:rsidR="000571C5" w:rsidRPr="000571C5" w:rsidRDefault="000571C5" w:rsidP="000571C5">
      <w:pPr>
        <w:rPr>
          <w:rFonts w:ascii="Arial" w:hAnsi="Arial" w:cs="Arial"/>
          <w:sz w:val="24"/>
          <w:szCs w:val="24"/>
        </w:rPr>
      </w:pPr>
    </w:p>
    <w:p w:rsidR="000571C5" w:rsidRPr="000571C5" w:rsidRDefault="000571C5" w:rsidP="000571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571C5">
        <w:rPr>
          <w:rFonts w:ascii="Arial" w:hAnsi="Arial" w:cs="Arial"/>
          <w:b/>
          <w:bCs/>
          <w:sz w:val="24"/>
          <w:szCs w:val="24"/>
        </w:rPr>
        <w:t xml:space="preserve"> Как ИП заполнить платежное поручение на уплату налога при УСН</w:t>
      </w:r>
    </w:p>
    <w:p w:rsidR="000571C5" w:rsidRPr="000571C5" w:rsidRDefault="000571C5" w:rsidP="000571C5">
      <w:pPr>
        <w:rPr>
          <w:rFonts w:ascii="Arial" w:hAnsi="Arial" w:cs="Arial"/>
          <w:sz w:val="24"/>
          <w:szCs w:val="24"/>
        </w:rPr>
      </w:pPr>
      <w:r w:rsidRPr="000571C5">
        <w:rPr>
          <w:rFonts w:ascii="Arial" w:hAnsi="Arial" w:cs="Arial"/>
          <w:sz w:val="24"/>
          <w:szCs w:val="24"/>
        </w:rPr>
        <w:t xml:space="preserve">Платежное поручение заполняйте так же, как и по другим налогам, с учетом </w:t>
      </w:r>
      <w:hyperlink r:id="rId14" w:history="1">
        <w:r w:rsidRPr="000571C5">
          <w:rPr>
            <w:rStyle w:val="a3"/>
            <w:rFonts w:ascii="Arial" w:hAnsi="Arial" w:cs="Arial"/>
            <w:sz w:val="24"/>
            <w:szCs w:val="24"/>
          </w:rPr>
          <w:t>некоторых особенностей</w:t>
        </w:r>
      </w:hyperlink>
      <w:r w:rsidRPr="000571C5">
        <w:rPr>
          <w:rFonts w:ascii="Arial" w:hAnsi="Arial" w:cs="Arial"/>
          <w:sz w:val="24"/>
          <w:szCs w:val="24"/>
        </w:rPr>
        <w:t>.</w:t>
      </w:r>
    </w:p>
    <w:p w:rsidR="000571C5" w:rsidRPr="000571C5" w:rsidRDefault="000571C5" w:rsidP="000571C5">
      <w:pPr>
        <w:rPr>
          <w:rFonts w:ascii="Arial" w:hAnsi="Arial" w:cs="Arial"/>
          <w:sz w:val="24"/>
          <w:szCs w:val="24"/>
        </w:rPr>
      </w:pPr>
      <w:r w:rsidRPr="000571C5">
        <w:rPr>
          <w:rFonts w:ascii="Arial" w:hAnsi="Arial" w:cs="Arial"/>
          <w:sz w:val="24"/>
          <w:szCs w:val="24"/>
        </w:rPr>
        <w:t xml:space="preserve">В </w:t>
      </w:r>
      <w:hyperlink r:id="rId15" w:history="1">
        <w:r w:rsidRPr="000571C5">
          <w:rPr>
            <w:rStyle w:val="a3"/>
            <w:rFonts w:ascii="Arial" w:hAnsi="Arial" w:cs="Arial"/>
            <w:sz w:val="24"/>
            <w:szCs w:val="24"/>
          </w:rPr>
          <w:t>поле 104</w:t>
        </w:r>
      </w:hyperlink>
      <w:r w:rsidRPr="000571C5">
        <w:rPr>
          <w:rFonts w:ascii="Arial" w:hAnsi="Arial" w:cs="Arial"/>
          <w:sz w:val="24"/>
          <w:szCs w:val="24"/>
        </w:rPr>
        <w:t xml:space="preserve"> укажите КБК в зависимости от вашего объекта обложения (</w:t>
      </w:r>
      <w:hyperlink r:id="rId16" w:history="1">
        <w:r w:rsidRPr="000571C5">
          <w:rPr>
            <w:rStyle w:val="a3"/>
            <w:rFonts w:ascii="Arial" w:hAnsi="Arial" w:cs="Arial"/>
            <w:sz w:val="24"/>
            <w:szCs w:val="24"/>
          </w:rPr>
          <w:t>п. 5</w:t>
        </w:r>
      </w:hyperlink>
      <w:r w:rsidRPr="000571C5">
        <w:rPr>
          <w:rFonts w:ascii="Arial" w:hAnsi="Arial" w:cs="Arial"/>
          <w:sz w:val="24"/>
          <w:szCs w:val="24"/>
        </w:rPr>
        <w:t xml:space="preserve"> Приложения N 2 к Приказу Минфина России от 12.11.2013 N 107н):</w:t>
      </w:r>
    </w:p>
    <w:p w:rsidR="000571C5" w:rsidRPr="000571C5" w:rsidRDefault="00440202" w:rsidP="000571C5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hyperlink r:id="rId17" w:history="1">
        <w:r w:rsidR="000571C5" w:rsidRPr="000571C5">
          <w:rPr>
            <w:rStyle w:val="a3"/>
            <w:rFonts w:ascii="Arial" w:hAnsi="Arial" w:cs="Arial"/>
            <w:sz w:val="24"/>
            <w:szCs w:val="24"/>
          </w:rPr>
          <w:t>"доходы"</w:t>
        </w:r>
      </w:hyperlink>
      <w:r w:rsidR="000571C5" w:rsidRPr="000571C5">
        <w:rPr>
          <w:rFonts w:ascii="Arial" w:hAnsi="Arial" w:cs="Arial"/>
          <w:sz w:val="24"/>
          <w:szCs w:val="24"/>
        </w:rPr>
        <w:t>;</w:t>
      </w:r>
    </w:p>
    <w:p w:rsidR="000571C5" w:rsidRPr="000571C5" w:rsidRDefault="00440202" w:rsidP="000571C5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hyperlink r:id="rId18" w:history="1">
        <w:r w:rsidR="000571C5" w:rsidRPr="000571C5">
          <w:rPr>
            <w:rStyle w:val="a3"/>
            <w:rFonts w:ascii="Arial" w:hAnsi="Arial" w:cs="Arial"/>
            <w:sz w:val="24"/>
            <w:szCs w:val="24"/>
          </w:rPr>
          <w:t>"доходы минус расходы"</w:t>
        </w:r>
      </w:hyperlink>
      <w:r w:rsidR="000571C5" w:rsidRPr="000571C5">
        <w:rPr>
          <w:rFonts w:ascii="Arial" w:hAnsi="Arial" w:cs="Arial"/>
          <w:sz w:val="24"/>
          <w:szCs w:val="24"/>
        </w:rPr>
        <w:t xml:space="preserve"> (в том числе для минимального налога).</w:t>
      </w:r>
    </w:p>
    <w:p w:rsidR="000571C5" w:rsidRPr="000571C5" w:rsidRDefault="000571C5" w:rsidP="000571C5">
      <w:pPr>
        <w:rPr>
          <w:rFonts w:ascii="Arial" w:hAnsi="Arial" w:cs="Arial"/>
          <w:sz w:val="24"/>
          <w:szCs w:val="24"/>
        </w:rPr>
      </w:pPr>
      <w:r w:rsidRPr="000571C5">
        <w:rPr>
          <w:rFonts w:ascii="Arial" w:hAnsi="Arial" w:cs="Arial"/>
          <w:sz w:val="24"/>
          <w:szCs w:val="24"/>
        </w:rPr>
        <w:t>Заполнить платежное поручение можно на сайте ФНС России https://service.nalog.ru/payment/payment-search.html?svc=payment.</w:t>
      </w:r>
    </w:p>
    <w:p w:rsidR="000571C5" w:rsidRPr="000571C5" w:rsidRDefault="000571C5" w:rsidP="000571C5">
      <w:pPr>
        <w:rPr>
          <w:rFonts w:ascii="Arial" w:hAnsi="Arial" w:cs="Arial"/>
          <w:sz w:val="24"/>
          <w:szCs w:val="24"/>
        </w:rPr>
      </w:pPr>
    </w:p>
    <w:p w:rsidR="00734C3E" w:rsidRPr="000571C5" w:rsidRDefault="00734C3E">
      <w:pPr>
        <w:rPr>
          <w:rFonts w:ascii="Arial" w:hAnsi="Arial" w:cs="Arial"/>
          <w:sz w:val="24"/>
          <w:szCs w:val="24"/>
        </w:rPr>
      </w:pPr>
    </w:p>
    <w:sectPr w:rsidR="00734C3E" w:rsidRPr="0005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34"/>
    <w:rsid w:val="000571C5"/>
    <w:rsid w:val="00440202"/>
    <w:rsid w:val="0056732C"/>
    <w:rsid w:val="00734C3E"/>
    <w:rsid w:val="00A97699"/>
    <w:rsid w:val="00B1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1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1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40DEAD8B81658F0918E909625E89CA6C782957F4D183E1A806E41F73648A2B05ADCA69CB69817C8B4F98170AA616D8EFDAF577FD6E231X719B" TargetMode="External"/><Relationship Id="rId13" Type="http://schemas.openxmlformats.org/officeDocument/2006/relationships/hyperlink" Target="consultantplus://offline/ref=48940DEAD8B81658F0918E909625E89CA6C782957F4D183E1A806E41F73648A2B05ADCA69BB59F1495EEE98539FE647287E3B05561D5XE1BB" TargetMode="External"/><Relationship Id="rId18" Type="http://schemas.openxmlformats.org/officeDocument/2006/relationships/hyperlink" Target="consultantplus://offline/ref=48940DEAD8B81658F09192938825E89CA7C18D99704E183E1A806E41F73648A2B05ADCA69CB59E17C6B4F98170AA616D8EFDAF577FD6E231X719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8940DEAD8B81658F0918E909625E89CA6C782957F4D183E1A806E41F73648A2B05ADCA69CB69817C2B4F98170AA616D8EFDAF577FD6E231X719B" TargetMode="External"/><Relationship Id="rId12" Type="http://schemas.openxmlformats.org/officeDocument/2006/relationships/hyperlink" Target="consultantplus://offline/ref=48940DEAD8B81658F0918E909625E89CA6C680937F4B183E1A806E41F73648A2B05ADCA59CBC954B90FBF8DD35F7726D86FDAC5760XD1DB" TargetMode="External"/><Relationship Id="rId17" Type="http://schemas.openxmlformats.org/officeDocument/2006/relationships/hyperlink" Target="consultantplus://offline/ref=48940DEAD8B81658F09192938825E89CA7C18D99704E183E1A806E41F73648A2B05ADCA69CB59E17C7B4F98170AA616D8EFDAF577FD6E231X719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8940DEAD8B81658F0918E909625E89CA7C48196724E183E1A806E41F73648A2B05ADCA399BECA4E85EAA0D13CE16D6C98E1AE56X618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940DEAD8B81658F0918E909625E89CA6C782957F4D183E1A806E41F73648A2B05ADCA095B79E1495EEE98539FE647287E3B05561D5XE1B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8940DEAD8B81658F0918E909625E89CA6C481907E4D183E1A806E41F73648A2B05ADCA69CB59A1CC9B4F98170AA616D8EFDAF577FD6E231X719B" TargetMode="External"/><Relationship Id="rId10" Type="http://schemas.openxmlformats.org/officeDocument/2006/relationships/hyperlink" Target="consultantplus://offline/ref=48940DEAD8B81658F0918E909625E89CA6C782957F4D183E1A806E41F73648A2B05ADCA095B49B1495EEE98539FE647287E3B05561D5XE1BB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940DEAD8B81658F09192938825E89CA7C183927148183E1A806E41F73648A2B05ADCA69CB59E1AC5B4F98170AA616D8EFDAF577FD6E231X719B" TargetMode="External"/><Relationship Id="rId14" Type="http://schemas.openxmlformats.org/officeDocument/2006/relationships/hyperlink" Target="consultantplus://offline/ref=48940DEAD8B81658F09192938825E89CA7C085947448183E1A806E41F73648A2A25A84AA9DBD801EC1A1AFD035XF1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E1BEC-577B-4DF5-B046-51A2CAB0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Ирина Владимировна</dc:creator>
  <cp:keywords/>
  <dc:description/>
  <cp:lastModifiedBy>Чернова Ирина Владимировна</cp:lastModifiedBy>
  <cp:revision>5</cp:revision>
  <dcterms:created xsi:type="dcterms:W3CDTF">2019-10-18T01:53:00Z</dcterms:created>
  <dcterms:modified xsi:type="dcterms:W3CDTF">2019-10-22T06:17:00Z</dcterms:modified>
</cp:coreProperties>
</file>